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725"/>
        <w:gridCol w:w="1220"/>
        <w:gridCol w:w="1164"/>
        <w:gridCol w:w="616"/>
        <w:gridCol w:w="793"/>
        <w:gridCol w:w="766"/>
        <w:gridCol w:w="941"/>
        <w:gridCol w:w="833"/>
        <w:gridCol w:w="874"/>
        <w:gridCol w:w="833"/>
        <w:gridCol w:w="771"/>
        <w:gridCol w:w="602"/>
        <w:gridCol w:w="732"/>
        <w:gridCol w:w="926"/>
        <w:gridCol w:w="981"/>
      </w:tblGrid>
      <w:tr>
        <w:trPr>
          <w:trHeight w:val="280" w:hRule="atLeast"/>
        </w:trPr>
        <w:tc>
          <w:tcPr>
            <w:tcW w:w="13577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5528" w:right="5515"/>
              <w:jc w:val="center"/>
              <w:rPr>
                <w:b/>
                <w:sz w:val="23"/>
              </w:rPr>
            </w:pPr>
            <w:r>
              <w:rPr>
                <w:b/>
                <w:color w:val="155B25"/>
                <w:sz w:val="23"/>
              </w:rPr>
              <w:t>Calhoun  Recycling Center</w:t>
            </w:r>
          </w:p>
        </w:tc>
      </w:tr>
      <w:tr>
        <w:trPr>
          <w:trHeight w:val="220" w:hRule="atLeast"/>
        </w:trPr>
        <w:tc>
          <w:tcPr>
            <w:tcW w:w="1525" w:type="dxa"/>
            <w:gridSpan w:val="2"/>
            <w:tcBorders>
              <w:top w:val="single" w:sz="2" w:space="0" w:color="000000"/>
              <w:bottom w:val="single" w:sz="4" w:space="0" w:color="76923B"/>
              <w:right w:val="nil"/>
            </w:tcBorders>
          </w:tcPr>
          <w:p>
            <w:pPr>
              <w:pStyle w:val="TableParagraph"/>
              <w:spacing w:line="200" w:lineRule="exact" w:before="2"/>
              <w:ind w:left="553" w:right="546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April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1014" w:right="1001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OCC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301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Loose OCC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397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Plastics 1&amp;2</w:t>
            </w:r>
          </w:p>
        </w:tc>
        <w:tc>
          <w:tcPr>
            <w:tcW w:w="170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406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Paperboard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257"/>
              <w:rPr>
                <w:b/>
                <w:sz w:val="18"/>
              </w:rPr>
            </w:pPr>
            <w:r>
              <w:rPr>
                <w:b/>
                <w:color w:val="3D825A"/>
                <w:sz w:val="18"/>
              </w:rPr>
              <w:t>Mixed Plastics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429" w:right="454"/>
              <w:jc w:val="center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Glass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70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Aluminum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32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Steel Cans</w:t>
            </w:r>
          </w:p>
        </w:tc>
      </w:tr>
      <w:tr>
        <w:trPr>
          <w:trHeight w:val="160" w:hRule="atLeast"/>
        </w:trPr>
        <w:tc>
          <w:tcPr>
            <w:tcW w:w="1525" w:type="dxa"/>
            <w:gridSpan w:val="2"/>
            <w:tcBorders>
              <w:top w:val="single" w:sz="4" w:space="0" w:color="76923B"/>
              <w:bottom w:val="single" w:sz="4" w:space="0" w:color="76923B"/>
              <w:right w:val="single" w:sz="4" w:space="0" w:color="92D050"/>
            </w:tcBorders>
          </w:tcPr>
          <w:p>
            <w:pPr>
              <w:pStyle w:val="TableParagraph"/>
              <w:spacing w:line="157" w:lineRule="exact" w:before="2"/>
              <w:ind w:left="587" w:right="575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Price</w:t>
            </w:r>
          </w:p>
        </w:tc>
        <w:tc>
          <w:tcPr>
            <w:tcW w:w="238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685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$170.00 Per Ton</w:t>
            </w:r>
          </w:p>
        </w:tc>
        <w:tc>
          <w:tcPr>
            <w:tcW w:w="140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457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$135.00</w:t>
            </w:r>
          </w:p>
        </w:tc>
        <w:tc>
          <w:tcPr>
            <w:tcW w:w="17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464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$0.05 Per lb.</w:t>
            </w:r>
          </w:p>
        </w:tc>
        <w:tc>
          <w:tcPr>
            <w:tcW w:w="170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346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$100.00 Per Ton</w:t>
            </w:r>
          </w:p>
        </w:tc>
        <w:tc>
          <w:tcPr>
            <w:tcW w:w="160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00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$15.00 Per Ton</w:t>
            </w:r>
          </w:p>
        </w:tc>
        <w:tc>
          <w:tcPr>
            <w:tcW w:w="9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73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$0.45 Per lb.</w:t>
            </w:r>
          </w:p>
        </w:tc>
        <w:tc>
          <w:tcPr>
            <w:tcW w:w="98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41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$.0.045 Per lb.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sz="4" w:space="0" w:color="76923B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7" w:lineRule="exact"/>
              <w:ind w:left="24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Date</w:t>
            </w:r>
          </w:p>
        </w:tc>
        <w:tc>
          <w:tcPr>
            <w:tcW w:w="725" w:type="dxa"/>
            <w:tcBorders>
              <w:top w:val="single" w:sz="4" w:space="0" w:color="76923B"/>
              <w:left w:val="nil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4"/>
              <w:ind w:left="89" w:right="8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Shipped</w:t>
            </w:r>
          </w:p>
          <w:p>
            <w:pPr>
              <w:pStyle w:val="TableParagraph"/>
              <w:spacing w:line="157" w:lineRule="exact" w:before="8"/>
              <w:ind w:left="89" w:right="8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</w:t>
            </w:r>
          </w:p>
        </w:tc>
        <w:tc>
          <w:tcPr>
            <w:tcW w:w="1220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13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Number Of Bales</w:t>
            </w:r>
          </w:p>
        </w:tc>
        <w:tc>
          <w:tcPr>
            <w:tcW w:w="1164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387" w:right="373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61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Pounds</w:t>
            </w:r>
          </w:p>
        </w:tc>
        <w:tc>
          <w:tcPr>
            <w:tcW w:w="79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201" w:right="188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76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93" w:right="61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941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185" w:firstLine="81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83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127" w:right="34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874" w:type="dxa"/>
            <w:tcBorders>
              <w:top w:val="single" w:sz="4" w:space="0" w:color="92D050"/>
              <w:left w:val="nil"/>
              <w:bottom w:val="single" w:sz="4" w:space="0" w:color="9BBA58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241" w:right="223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248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771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68" w:firstLine="11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602" w:type="dxa"/>
            <w:tcBorders>
              <w:top w:val="single" w:sz="4" w:space="0" w:color="92D050"/>
              <w:left w:val="single" w:sz="4" w:space="0" w:color="92D050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44" w:firstLine="163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Bin (Roll Off)</w:t>
            </w:r>
          </w:p>
        </w:tc>
        <w:tc>
          <w:tcPr>
            <w:tcW w:w="732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137" w:right="157" w:firstLine="26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</w:t>
            </w:r>
            <w:r>
              <w:rPr>
                <w:b/>
                <w:color w:val="4F6128"/>
                <w:w w:val="105"/>
                <w:sz w:val="13"/>
              </w:rPr>
              <w:t>(TONS)</w:t>
            </w:r>
          </w:p>
        </w:tc>
        <w:tc>
          <w:tcPr>
            <w:tcW w:w="92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217" w:right="208" w:firstLine="4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981" w:type="dxa"/>
            <w:tcBorders>
              <w:top w:val="single" w:sz="4" w:space="0" w:color="92D050"/>
              <w:left w:val="nil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38"/>
              <w:ind w:left="25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(Pounds)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4/4/2017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1,880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0.9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4/11/2017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1,290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0.6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4/11/2017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Marglen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281" w:right="28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52</w:t>
            </w: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2,971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4/18/2017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1,400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0.7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4/11/2017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315" w:right="31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46</w:t>
            </w: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315" w:right="31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3.7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4/21/2017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Marglen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281" w:right="28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44</w:t>
            </w: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2,984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4/25/2017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1,480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0.7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2"/>
              <w:ind w:lef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4/12/2017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2"/>
              <w:ind w:right="17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Biddle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769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double" w:sz="1" w:space="0" w:color="9BBA58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18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725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nil"/>
            </w:tcBorders>
          </w:tcPr>
          <w:p>
            <w:pPr>
              <w:pStyle w:val="TableParagraph"/>
              <w:spacing w:line="166" w:lineRule="exact"/>
              <w:ind w:left="373"/>
              <w:rPr>
                <w:b/>
                <w:sz w:val="15"/>
              </w:rPr>
            </w:pPr>
            <w:r>
              <w:rPr>
                <w:b/>
                <w:sz w:val="15"/>
              </w:rPr>
              <w:t>0 Boxes</w:t>
            </w:r>
          </w:p>
        </w:tc>
        <w:tc>
          <w:tcPr>
            <w:tcW w:w="1164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6,050 lb.</w:t>
            </w:r>
          </w:p>
        </w:tc>
        <w:tc>
          <w:tcPr>
            <w:tcW w:w="7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84" w:right="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2.9Tons</w:t>
            </w:r>
          </w:p>
        </w:tc>
        <w:tc>
          <w:tcPr>
            <w:tcW w:w="76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93" w:right="7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96 Boxes</w:t>
            </w:r>
          </w:p>
        </w:tc>
        <w:tc>
          <w:tcPr>
            <w:tcW w:w="941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209"/>
              <w:rPr>
                <w:b/>
                <w:sz w:val="15"/>
              </w:rPr>
            </w:pPr>
            <w:r>
              <w:rPr>
                <w:b/>
                <w:sz w:val="15"/>
              </w:rPr>
              <w:t>5,955 lb.</w:t>
            </w:r>
          </w:p>
        </w:tc>
        <w:tc>
          <w:tcPr>
            <w:tcW w:w="833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27" w:right="1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46 Boxes</w:t>
            </w:r>
          </w:p>
        </w:tc>
        <w:tc>
          <w:tcPr>
            <w:tcW w:w="874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3.65Tons</w:t>
            </w:r>
          </w:p>
        </w:tc>
        <w:tc>
          <w:tcPr>
            <w:tcW w:w="833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double" w:sz="1" w:space="0" w:color="9BBA58"/>
              <w:left w:val="nil"/>
              <w:bottom w:val="single" w:sz="4" w:space="0" w:color="4F81BC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4"/>
              <w:ind w:left="18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Revenue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84" w:right="72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   391.50</w:t>
            </w:r>
          </w:p>
        </w:tc>
        <w:tc>
          <w:tcPr>
            <w:tcW w:w="76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347" w:val="left" w:leader="none"/>
              </w:tabs>
              <w:spacing w:line="168" w:lineRule="exact" w:before="4"/>
              <w:ind w:right="73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</w:r>
            <w:r>
              <w:rPr>
                <w:color w:val="FF0000"/>
                <w:spacing w:val="-1"/>
                <w:sz w:val="15"/>
              </w:rPr>
              <w:t>297.75</w:t>
            </w:r>
          </w:p>
        </w:tc>
        <w:tc>
          <w:tcPr>
            <w:tcW w:w="833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299" w:val="left" w:leader="none"/>
              </w:tabs>
              <w:spacing w:line="168" w:lineRule="exact" w:before="4"/>
              <w:ind w:left="19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370.00</w:t>
            </w:r>
          </w:p>
        </w:tc>
        <w:tc>
          <w:tcPr>
            <w:tcW w:w="833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4F81BC"/>
              <w:left w:val="nil"/>
              <w:bottom w:val="double" w:sz="1" w:space="0" w:color="4F81BC"/>
            </w:tcBorders>
            <w:shd w:val="clear" w:color="auto" w:fill="EBF0DE"/>
          </w:tcPr>
          <w:p>
            <w:pPr>
              <w:pStyle w:val="TableParagraph"/>
              <w:tabs>
                <w:tab w:pos="2219" w:val="left" w:leader="none"/>
              </w:tabs>
              <w:spacing w:line="168" w:lineRule="exact" w:before="4"/>
              <w:ind w:left="1743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34.61</w:t>
            </w:r>
          </w:p>
        </w:tc>
      </w:tr>
      <w:tr>
        <w:trPr>
          <w:trHeight w:val="180" w:hRule="atLeast"/>
        </w:trPr>
        <w:tc>
          <w:tcPr>
            <w:tcW w:w="1525" w:type="dxa"/>
            <w:gridSpan w:val="2"/>
            <w:tcBorders>
              <w:top w:val="single" w:sz="4" w:space="0" w:color="9BBA58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0" w:lineRule="exact" w:before="5"/>
              <w:ind w:left="321"/>
              <w:rPr>
                <w:b/>
                <w:sz w:val="15"/>
              </w:rPr>
            </w:pPr>
            <w:r>
              <w:rPr>
                <w:b/>
                <w:sz w:val="15"/>
              </w:rPr>
              <w:t>April Revenue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60" w:lineRule="exact" w:before="5"/>
              <w:ind w:left="572"/>
              <w:rPr>
                <w:sz w:val="15"/>
              </w:rPr>
            </w:pPr>
            <w:r>
              <w:rPr>
                <w:color w:val="FF0000"/>
                <w:sz w:val="15"/>
              </w:rPr>
              <w:t>$2,286.86</w:t>
            </w:r>
          </w:p>
        </w:tc>
        <w:tc>
          <w:tcPr>
            <w:tcW w:w="1164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41" w:lineRule="exact" w:before="25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From Chick-fil-a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double" w:sz="1" w:space="0" w:color="4F81BC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0" w:hRule="atLeast"/>
        </w:trPr>
        <w:tc>
          <w:tcPr>
            <w:tcW w:w="390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5" w:lineRule="exact" w:before="1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*4/20/2017 Scrap Metal      Newell Recycling     7,000 lb. $350.00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3909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6" w:lineRule="exact" w:before="1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*4/21/2017  Scrap Metal    Newell Recycling      16,860 lbs.  $843.00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8007">
            <wp:simplePos x="0" y="0"/>
            <wp:positionH relativeFrom="page">
              <wp:posOffset>3268979</wp:posOffset>
            </wp:positionH>
            <wp:positionV relativeFrom="page">
              <wp:posOffset>1018158</wp:posOffset>
            </wp:positionV>
            <wp:extent cx="3506058" cy="317353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058" cy="317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6016116</wp:posOffset>
            </wp:positionH>
            <wp:positionV relativeFrom="page">
              <wp:posOffset>698588</wp:posOffset>
            </wp:positionV>
            <wp:extent cx="211142" cy="18202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4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3687445</wp:posOffset>
            </wp:positionH>
            <wp:positionV relativeFrom="page">
              <wp:posOffset>698588</wp:posOffset>
            </wp:positionV>
            <wp:extent cx="213406" cy="182022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6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1080" w:bottom="28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Chastain</dc:creator>
  <dcterms:created xsi:type="dcterms:W3CDTF">2017-08-03T08:41:53Z</dcterms:created>
  <dcterms:modified xsi:type="dcterms:W3CDTF">2017-08-03T08:41:53Z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2017-08-03T00:00:00Z</vt:filetime>
  </property>
</Properties>
</file>