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135ED3">
        <w:fldChar w:fldCharType="begin"/>
      </w:r>
      <w:r w:rsidR="00135ED3">
        <w:instrText xml:space="preserve"> INCLUDEPICTURE  "http://www.cityofcalhoun-ga.com/Community/images/excellence.gif" \* MERGEFORMATINET </w:instrText>
      </w:r>
      <w:r w:rsidR="00135ED3">
        <w:fldChar w:fldCharType="separate"/>
      </w:r>
      <w:r w:rsidR="00CC5E68">
        <w:fldChar w:fldCharType="begin"/>
      </w:r>
      <w:r w:rsidR="00CC5E68">
        <w:instrText xml:space="preserve"> INCLUDEPICTURE  "http://www.cityofcalhoun-ga.com/Community/images/excellence.gif" \* MERGEFORMATINET </w:instrText>
      </w:r>
      <w:r w:rsidR="00CC5E68">
        <w:fldChar w:fldCharType="separate"/>
      </w:r>
      <w:r w:rsidR="00A046EF">
        <w:fldChar w:fldCharType="begin"/>
      </w:r>
      <w:r w:rsidR="00A046EF">
        <w:instrText xml:space="preserve"> INCLUDEPICTURE  "http://www.cityofcalhoun-ga.com/Community/images/excellence.gif" \* MERGEFORMATINET </w:instrText>
      </w:r>
      <w:r w:rsidR="00A046EF">
        <w:fldChar w:fldCharType="separate"/>
      </w:r>
      <w:r w:rsidR="00B878AB">
        <w:fldChar w:fldCharType="begin"/>
      </w:r>
      <w:r w:rsidR="00B878AB">
        <w:instrText xml:space="preserve"> INCLUDEPICTURE  "http://www.cityofcalhoun-ga.com/Community/images/excellence.gif" \* MERGEFORMATINET </w:instrText>
      </w:r>
      <w:r w:rsidR="00B878AB">
        <w:fldChar w:fldCharType="separate"/>
      </w:r>
      <w:r w:rsidR="001418BB">
        <w:fldChar w:fldCharType="begin"/>
      </w:r>
      <w:r w:rsidR="001418BB">
        <w:instrText xml:space="preserve"> INCLUDEPICTURE  "http://www.cityofcalhoun-ga.com/Community/images/excellence.gif" \* MERGEFORMATINET </w:instrText>
      </w:r>
      <w:r w:rsidR="001418BB">
        <w:fldChar w:fldCharType="separate"/>
      </w:r>
      <w:r w:rsidR="005E52DB">
        <w:fldChar w:fldCharType="begin"/>
      </w:r>
      <w:r w:rsidR="005E52DB">
        <w:instrText xml:space="preserve"> INCLUDEPICTURE  "http://www.cityofcalhoun-ga.com/Community/images/excellence.gif" \* MERGEFORMATINET </w:instrText>
      </w:r>
      <w:r w:rsidR="005E52DB">
        <w:fldChar w:fldCharType="separate"/>
      </w:r>
      <w:r w:rsidR="00E6177A">
        <w:fldChar w:fldCharType="begin"/>
      </w:r>
      <w:r w:rsidR="00E6177A">
        <w:instrText xml:space="preserve"> INCLUDEPICTURE  "http://www.cityofcalhoun-ga.com/Community/images/excellence.gif" \* MERGEFORMATINET </w:instrText>
      </w:r>
      <w:r w:rsidR="00E6177A">
        <w:fldChar w:fldCharType="separate"/>
      </w:r>
      <w:r w:rsidR="00545EA2">
        <w:fldChar w:fldCharType="begin"/>
      </w:r>
      <w:r w:rsidR="00545EA2">
        <w:instrText xml:space="preserve"> INCLUDEPICTURE  "http://www.cityofcalhoun-ga.com/Community/images/excellence.gif" \* MERGEFORMATINET </w:instrText>
      </w:r>
      <w:r w:rsidR="00545EA2">
        <w:fldChar w:fldCharType="separate"/>
      </w:r>
      <w:r w:rsidR="00D931BA">
        <w:fldChar w:fldCharType="begin"/>
      </w:r>
      <w:r w:rsidR="00D931BA">
        <w:instrText xml:space="preserve"> INCLUDEPICTURE  "http://www.cityofcalhoun-ga.com/Community/images/excellence.gif" \* MERGEFORMATINET </w:instrText>
      </w:r>
      <w:r w:rsidR="00D931BA">
        <w:fldChar w:fldCharType="separate"/>
      </w:r>
      <w:r w:rsidR="009A35F1">
        <w:fldChar w:fldCharType="begin"/>
      </w:r>
      <w:r w:rsidR="009A35F1">
        <w:instrText xml:space="preserve"> INCLUDEPICTURE  "http://www.cityofcalhoun-ga.com/Community/images/excellence.gif" \* MERGEFORMATINET </w:instrText>
      </w:r>
      <w:r w:rsidR="009A35F1">
        <w:fldChar w:fldCharType="separate"/>
      </w:r>
      <w:r w:rsidR="001B520B">
        <w:fldChar w:fldCharType="begin"/>
      </w:r>
      <w:r w:rsidR="001B520B">
        <w:instrText xml:space="preserve"> INCLUDEPICTURE  "http://www.cityofcalhoun-ga.com/Community/images/excellence.gif" \* MERGEFORMATINET </w:instrText>
      </w:r>
      <w:r w:rsidR="001B520B">
        <w:fldChar w:fldCharType="separate"/>
      </w:r>
      <w:r w:rsidR="00054222">
        <w:fldChar w:fldCharType="begin"/>
      </w:r>
      <w:r w:rsidR="00054222">
        <w:instrText xml:space="preserve"> INCLUDEPICTURE  "http://www.cityofcalhoun-ga.com/Community/images/excellence.gif" \* MERGEFORMATINET </w:instrText>
      </w:r>
      <w:r w:rsidR="00054222">
        <w:fldChar w:fldCharType="separate"/>
      </w:r>
      <w:r w:rsidR="00000E6D">
        <w:fldChar w:fldCharType="begin"/>
      </w:r>
      <w:r w:rsidR="00000E6D">
        <w:instrText xml:space="preserve"> INCLUDEPICTURE  "http://www.cityofcalhoun-ga.com/Community/images/excellence.gif" \* MERGEFORMATINET </w:instrText>
      </w:r>
      <w:r w:rsidR="00000E6D">
        <w:fldChar w:fldCharType="separate"/>
      </w:r>
      <w:r w:rsidR="00263E56">
        <w:fldChar w:fldCharType="begin"/>
      </w:r>
      <w:r w:rsidR="00263E56">
        <w:instrText xml:space="preserve"> INCLUDEPICTURE  "http://www.cityofcalhoun-ga.com/Community/images/excellence.gif" \* MERGEFORMATINET </w:instrText>
      </w:r>
      <w:r w:rsidR="00263E56">
        <w:fldChar w:fldCharType="separate"/>
      </w:r>
      <w:r w:rsidR="005A4E17">
        <w:fldChar w:fldCharType="begin"/>
      </w:r>
      <w:r w:rsidR="005A4E17">
        <w:instrText xml:space="preserve"> INCLUDEPICTURE  "http://www.cityofcalhoun-ga.com/Community/images/excellence.gif" \* MERGEFORMATINET </w:instrText>
      </w:r>
      <w:r w:rsidR="005A4E17">
        <w:fldChar w:fldCharType="separate"/>
      </w:r>
      <w:r w:rsidR="007053A6">
        <w:fldChar w:fldCharType="begin"/>
      </w:r>
      <w:r w:rsidR="007053A6">
        <w:instrText xml:space="preserve"> INCLUDEPICTURE  "http://www.cityofcalhoun-ga.com/Community/images/excellence.gif" \* MERGEFORMATINET </w:instrText>
      </w:r>
      <w:r w:rsidR="007053A6">
        <w:fldChar w:fldCharType="separate"/>
      </w:r>
      <w:r w:rsidR="004B7793">
        <w:fldChar w:fldCharType="begin"/>
      </w:r>
      <w:r w:rsidR="004B7793">
        <w:instrText xml:space="preserve"> </w:instrText>
      </w:r>
      <w:r w:rsidR="004B7793">
        <w:instrText>INCLUDEPICTURE  "http://www.cityofcalhoun-ga.com/Community/images/excellence.gif" \* MERGEFORMATINET</w:instrText>
      </w:r>
      <w:r w:rsidR="004B7793">
        <w:instrText xml:space="preserve"> </w:instrText>
      </w:r>
      <w:r w:rsidR="004B7793">
        <w:fldChar w:fldCharType="separate"/>
      </w:r>
      <w:r w:rsidR="004B7793">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95pt;height:58.2pt">
            <v:imagedata r:id="rId5" r:href="rId6"/>
          </v:shape>
        </w:pict>
      </w:r>
      <w:r w:rsidR="004B7793">
        <w:fldChar w:fldCharType="end"/>
      </w:r>
      <w:r w:rsidR="007053A6">
        <w:fldChar w:fldCharType="end"/>
      </w:r>
      <w:r w:rsidR="005A4E17">
        <w:fldChar w:fldCharType="end"/>
      </w:r>
      <w:r w:rsidR="00263E56">
        <w:fldChar w:fldCharType="end"/>
      </w:r>
      <w:r w:rsidR="00000E6D">
        <w:fldChar w:fldCharType="end"/>
      </w:r>
      <w:r w:rsidR="00054222">
        <w:fldChar w:fldCharType="end"/>
      </w:r>
      <w:r w:rsidR="001B520B">
        <w:fldChar w:fldCharType="end"/>
      </w:r>
      <w:r w:rsidR="009A35F1">
        <w:fldChar w:fldCharType="end"/>
      </w:r>
      <w:r w:rsidR="00D931BA">
        <w:fldChar w:fldCharType="end"/>
      </w:r>
      <w:r w:rsidR="00545EA2">
        <w:fldChar w:fldCharType="end"/>
      </w:r>
      <w:r w:rsidR="00E6177A">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135ED3">
        <w:fldChar w:fldCharType="begin"/>
      </w:r>
      <w:r w:rsidR="00135ED3">
        <w:instrText xml:space="preserve"> INCLUDEPICTURE  "http://www.cityofcalhoun-ga.com/Community/images/certified-city-of-ethics.gif" \* MERGEFORMATINET </w:instrText>
      </w:r>
      <w:r w:rsidR="00135ED3">
        <w:fldChar w:fldCharType="separate"/>
      </w:r>
      <w:r w:rsidR="00CC5E68">
        <w:fldChar w:fldCharType="begin"/>
      </w:r>
      <w:r w:rsidR="00CC5E68">
        <w:instrText xml:space="preserve"> INCLUDEPICTURE  "http://www.cityofcalhoun-ga.com/Community/images/certified-city-of-ethics.gif" \* MERGEFORMATINET </w:instrText>
      </w:r>
      <w:r w:rsidR="00CC5E68">
        <w:fldChar w:fldCharType="separate"/>
      </w:r>
      <w:r w:rsidR="00A046EF">
        <w:fldChar w:fldCharType="begin"/>
      </w:r>
      <w:r w:rsidR="00A046EF">
        <w:instrText xml:space="preserve"> INCLUDEPICTURE  "http://www.cityofcalhoun-ga.com/Community/images/certified-city-of-ethics.gif" \* MERGEFORMATINET </w:instrText>
      </w:r>
      <w:r w:rsidR="00A046EF">
        <w:fldChar w:fldCharType="separate"/>
      </w:r>
      <w:r w:rsidR="00B878AB">
        <w:fldChar w:fldCharType="begin"/>
      </w:r>
      <w:r w:rsidR="00B878AB">
        <w:instrText xml:space="preserve"> INCLUDEPICTURE  "http://www.cityofcalhoun-ga.com/Community/images/certified-city-of-ethics.gif" \* MERGEFORMATINET </w:instrText>
      </w:r>
      <w:r w:rsidR="00B878AB">
        <w:fldChar w:fldCharType="separate"/>
      </w:r>
      <w:r w:rsidR="001418BB">
        <w:fldChar w:fldCharType="begin"/>
      </w:r>
      <w:r w:rsidR="001418BB">
        <w:instrText xml:space="preserve"> INCLUDEPICTURE  "http://www.cityofcalhoun-ga.com/Community/images/certified-city-of-ethics.gif" \* MERGEFORMATINET </w:instrText>
      </w:r>
      <w:r w:rsidR="001418BB">
        <w:fldChar w:fldCharType="separate"/>
      </w:r>
      <w:r w:rsidR="005E52DB">
        <w:fldChar w:fldCharType="begin"/>
      </w:r>
      <w:r w:rsidR="005E52DB">
        <w:instrText xml:space="preserve"> INCLUDEPICTURE  "http://www.cityofcalhoun-ga.com/Community/images/certified-city-of-ethics.gif" \* MERGEFORMATINET </w:instrText>
      </w:r>
      <w:r w:rsidR="005E52DB">
        <w:fldChar w:fldCharType="separate"/>
      </w:r>
      <w:r w:rsidR="00E6177A">
        <w:fldChar w:fldCharType="begin"/>
      </w:r>
      <w:r w:rsidR="00E6177A">
        <w:instrText xml:space="preserve"> INCLUDEPICTURE  "http://www.cityofcalhoun-ga.com/Community/images/certified-city-of-ethics.gif" \* MERGEFORMATINET </w:instrText>
      </w:r>
      <w:r w:rsidR="00E6177A">
        <w:fldChar w:fldCharType="separate"/>
      </w:r>
      <w:r w:rsidR="00545EA2">
        <w:fldChar w:fldCharType="begin"/>
      </w:r>
      <w:r w:rsidR="00545EA2">
        <w:instrText xml:space="preserve"> INCLUDEPICTURE  "http://www.cityofcalhoun-ga.com/Community/images/certified-city-of-ethics.gif" \* MERGEFORMATINET </w:instrText>
      </w:r>
      <w:r w:rsidR="00545EA2">
        <w:fldChar w:fldCharType="separate"/>
      </w:r>
      <w:r w:rsidR="00D931BA">
        <w:fldChar w:fldCharType="begin"/>
      </w:r>
      <w:r w:rsidR="00D931BA">
        <w:instrText xml:space="preserve"> INCLUDEPICTURE  "http://www.cityofcalhoun-ga.com/Community/images/certified-city-of-ethics.gif" \* MERGEFORMATINET </w:instrText>
      </w:r>
      <w:r w:rsidR="00D931BA">
        <w:fldChar w:fldCharType="separate"/>
      </w:r>
      <w:r w:rsidR="009A35F1">
        <w:fldChar w:fldCharType="begin"/>
      </w:r>
      <w:r w:rsidR="009A35F1">
        <w:instrText xml:space="preserve"> INCLUDEPICTURE  "http://www.cityofcalhoun-ga.com/Community/images/certified-city-of-ethics.gif" \* MERGEFORMATINET </w:instrText>
      </w:r>
      <w:r w:rsidR="009A35F1">
        <w:fldChar w:fldCharType="separate"/>
      </w:r>
      <w:r w:rsidR="001B520B">
        <w:fldChar w:fldCharType="begin"/>
      </w:r>
      <w:r w:rsidR="001B520B">
        <w:instrText xml:space="preserve"> INCLUDEPICTURE  "http://www.cityofcalhoun-ga.com/Community/images/certified-city-of-ethics.gif" \* MERGEFORMATINET </w:instrText>
      </w:r>
      <w:r w:rsidR="001B520B">
        <w:fldChar w:fldCharType="separate"/>
      </w:r>
      <w:r w:rsidR="00054222">
        <w:fldChar w:fldCharType="begin"/>
      </w:r>
      <w:r w:rsidR="00054222">
        <w:instrText xml:space="preserve"> INCLUDEPICTURE  "http://www.cityofcalhoun-ga.com/Community/images/certified-city-of-ethics.gif" \* MERGEFORMATINET </w:instrText>
      </w:r>
      <w:r w:rsidR="00054222">
        <w:fldChar w:fldCharType="separate"/>
      </w:r>
      <w:r w:rsidR="00000E6D">
        <w:fldChar w:fldCharType="begin"/>
      </w:r>
      <w:r w:rsidR="00000E6D">
        <w:instrText xml:space="preserve"> INCLUDEPICTURE  "http://www.cityofcalhoun-ga.com/Community/images/certified-city-of-ethics.gif" \* MERGEFORMATINET </w:instrText>
      </w:r>
      <w:r w:rsidR="00000E6D">
        <w:fldChar w:fldCharType="separate"/>
      </w:r>
      <w:r w:rsidR="00263E56">
        <w:fldChar w:fldCharType="begin"/>
      </w:r>
      <w:r w:rsidR="00263E56">
        <w:instrText xml:space="preserve"> INCLUDEPICTURE  "http://www.cityofcalhoun-ga.com/Community/images/certified-city-of-ethics.gif" \* MERGEFORMATINET </w:instrText>
      </w:r>
      <w:r w:rsidR="00263E56">
        <w:fldChar w:fldCharType="separate"/>
      </w:r>
      <w:r w:rsidR="005A4E17">
        <w:fldChar w:fldCharType="begin"/>
      </w:r>
      <w:r w:rsidR="005A4E17">
        <w:instrText xml:space="preserve"> INCLUDEPICTURE  "http://www.cityofcalhoun-ga.com/Community/images/certified-city-of-ethics.gif" \* MERGEFORMATINET </w:instrText>
      </w:r>
      <w:r w:rsidR="005A4E17">
        <w:fldChar w:fldCharType="separate"/>
      </w:r>
      <w:r w:rsidR="007053A6">
        <w:fldChar w:fldCharType="begin"/>
      </w:r>
      <w:r w:rsidR="007053A6">
        <w:instrText xml:space="preserve"> INCLUDEPICTURE  "http://www.cityofcalhoun-ga.com/Community/images/certified-city-of-ethics.gif" \* MERGEFORMATINET </w:instrText>
      </w:r>
      <w:r w:rsidR="007053A6">
        <w:fldChar w:fldCharType="separate"/>
      </w:r>
      <w:r w:rsidR="004B7793">
        <w:fldChar w:fldCharType="begin"/>
      </w:r>
      <w:r w:rsidR="004B7793">
        <w:instrText xml:space="preserve"> </w:instrText>
      </w:r>
      <w:r w:rsidR="004B7793">
        <w:instrText>INCLUDEPICTURE  "http://www.cityofcalhoun-ga.com/Community/images/certified-city-of-ethics.gif" \* MERGEFORMATINET</w:instrText>
      </w:r>
      <w:r w:rsidR="004B7793">
        <w:instrText xml:space="preserve"> </w:instrText>
      </w:r>
      <w:r w:rsidR="004B7793">
        <w:fldChar w:fldCharType="separate"/>
      </w:r>
      <w:r w:rsidR="004B7793">
        <w:pict w14:anchorId="686A70B3">
          <v:shape id="Image11" o:spid="_x0000_i1026" type="#_x0000_t75" style="width:51.85pt;height:49.55pt">
            <v:imagedata r:id="rId8" r:href="rId9"/>
          </v:shape>
        </w:pict>
      </w:r>
      <w:r w:rsidR="004B7793">
        <w:fldChar w:fldCharType="end"/>
      </w:r>
      <w:r w:rsidR="007053A6">
        <w:fldChar w:fldCharType="end"/>
      </w:r>
      <w:r w:rsidR="005A4E17">
        <w:fldChar w:fldCharType="end"/>
      </w:r>
      <w:r w:rsidR="00263E56">
        <w:fldChar w:fldCharType="end"/>
      </w:r>
      <w:r w:rsidR="00000E6D">
        <w:fldChar w:fldCharType="end"/>
      </w:r>
      <w:r w:rsidR="00054222">
        <w:fldChar w:fldCharType="end"/>
      </w:r>
      <w:r w:rsidR="001B520B">
        <w:fldChar w:fldCharType="end"/>
      </w:r>
      <w:r w:rsidR="009A35F1">
        <w:fldChar w:fldCharType="end"/>
      </w:r>
      <w:r w:rsidR="00D931BA">
        <w:fldChar w:fldCharType="end"/>
      </w:r>
      <w:r w:rsidR="00545EA2">
        <w:fldChar w:fldCharType="end"/>
      </w:r>
      <w:r w:rsidR="00E6177A">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61A31049" w:rsidR="004C7EE6" w:rsidRDefault="00E6177A" w:rsidP="004C7EE6">
      <w:pPr>
        <w:spacing w:after="0"/>
        <w:jc w:val="center"/>
        <w:rPr>
          <w:b/>
          <w:bCs/>
          <w:sz w:val="28"/>
          <w:szCs w:val="28"/>
        </w:rPr>
      </w:pPr>
      <w:r>
        <w:rPr>
          <w:b/>
          <w:bCs/>
          <w:sz w:val="28"/>
          <w:szCs w:val="28"/>
        </w:rPr>
        <w:t xml:space="preserve">JULY </w:t>
      </w:r>
      <w:r w:rsidR="003D69CE">
        <w:rPr>
          <w:b/>
          <w:bCs/>
          <w:sz w:val="28"/>
          <w:szCs w:val="28"/>
        </w:rPr>
        <w:t>7</w:t>
      </w:r>
      <w:r w:rsidR="004C7EE6">
        <w:rPr>
          <w:b/>
          <w:bCs/>
          <w:sz w:val="28"/>
          <w:szCs w:val="28"/>
        </w:rPr>
        <w:t>, 202</w:t>
      </w:r>
      <w:r w:rsidR="00B878AB">
        <w:rPr>
          <w:b/>
          <w:bCs/>
          <w:sz w:val="28"/>
          <w:szCs w:val="28"/>
        </w:rPr>
        <w:t>5</w:t>
      </w:r>
      <w:r w:rsidR="004C7EE6">
        <w:rPr>
          <w:b/>
          <w:bCs/>
          <w:sz w:val="28"/>
          <w:szCs w:val="28"/>
        </w:rPr>
        <w:t xml:space="preserve"> – 12:00 NOON</w:t>
      </w:r>
    </w:p>
    <w:p w14:paraId="3EA9E5A1" w14:textId="5E25DF8B" w:rsidR="004C7EE6" w:rsidRDefault="003D69CE" w:rsidP="004C7EE6">
      <w:pPr>
        <w:spacing w:after="0"/>
        <w:jc w:val="center"/>
        <w:rPr>
          <w:b/>
          <w:bCs/>
          <w:sz w:val="28"/>
          <w:szCs w:val="28"/>
        </w:rPr>
      </w:pPr>
      <w:r>
        <w:rPr>
          <w:b/>
          <w:bCs/>
          <w:sz w:val="28"/>
          <w:szCs w:val="28"/>
        </w:rPr>
        <w:t>200 NORTH WALL</w:t>
      </w:r>
      <w:r w:rsidR="004C7EE6">
        <w:rPr>
          <w:b/>
          <w:bCs/>
          <w:sz w:val="28"/>
          <w:szCs w:val="28"/>
        </w:rPr>
        <w:t xml:space="preserv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792A8F37" w:rsidR="004C7EE6" w:rsidRDefault="00E6177A" w:rsidP="004C7EE6">
      <w:pPr>
        <w:spacing w:after="0"/>
        <w:jc w:val="center"/>
        <w:rPr>
          <w:b/>
          <w:bCs/>
          <w:sz w:val="28"/>
          <w:szCs w:val="28"/>
        </w:rPr>
      </w:pPr>
      <w:r>
        <w:rPr>
          <w:b/>
          <w:bCs/>
          <w:sz w:val="28"/>
          <w:szCs w:val="28"/>
        </w:rPr>
        <w:t xml:space="preserve">JULY </w:t>
      </w:r>
      <w:r w:rsidR="003D69CE">
        <w:rPr>
          <w:b/>
          <w:bCs/>
          <w:sz w:val="28"/>
          <w:szCs w:val="28"/>
        </w:rPr>
        <w:t>7</w:t>
      </w:r>
      <w:r w:rsidR="004C7EE6">
        <w:rPr>
          <w:b/>
          <w:bCs/>
          <w:sz w:val="28"/>
          <w:szCs w:val="28"/>
        </w:rPr>
        <w:t>, 202</w:t>
      </w:r>
      <w:r w:rsidR="00B878AB">
        <w:rPr>
          <w:b/>
          <w:bCs/>
          <w:sz w:val="28"/>
          <w:szCs w:val="28"/>
        </w:rPr>
        <w:t>5</w:t>
      </w:r>
      <w:r w:rsidR="004C7EE6">
        <w:rPr>
          <w:b/>
          <w:bCs/>
          <w:sz w:val="28"/>
          <w:szCs w:val="28"/>
        </w:rPr>
        <w:t xml:space="preserve">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1712B55F" w14:textId="7B00497E" w:rsidR="004C7EE6" w:rsidRDefault="004C7EE6" w:rsidP="004C7EE6">
      <w:pPr>
        <w:pStyle w:val="ListParagraph"/>
        <w:numPr>
          <w:ilvl w:val="0"/>
          <w:numId w:val="1"/>
        </w:numPr>
        <w:spacing w:after="0"/>
      </w:pPr>
      <w:r>
        <w:t xml:space="preserve">Amend or approve the minutes of the City Council meeting of </w:t>
      </w:r>
      <w:r w:rsidR="00E6177A">
        <w:t>June 16</w:t>
      </w:r>
      <w:r>
        <w:t>, 202</w:t>
      </w:r>
      <w:r w:rsidR="005E52DB">
        <w:t>5</w:t>
      </w:r>
    </w:p>
    <w:p w14:paraId="2CFE6397" w14:textId="77777777" w:rsidR="004C7EE6" w:rsidRDefault="004C7EE6" w:rsidP="004C7EE6">
      <w:pPr>
        <w:pStyle w:val="ListParagraph"/>
      </w:pPr>
    </w:p>
    <w:p w14:paraId="483ED1AB" w14:textId="180F9946" w:rsidR="004C7EE6" w:rsidRPr="004C7EE6" w:rsidRDefault="004C7EE6" w:rsidP="004C7EE6">
      <w:pPr>
        <w:pStyle w:val="ListParagraph"/>
        <w:numPr>
          <w:ilvl w:val="0"/>
          <w:numId w:val="1"/>
        </w:numPr>
        <w:spacing w:after="0"/>
      </w:pPr>
      <w:r>
        <w:rPr>
          <w:b/>
          <w:bCs/>
        </w:rPr>
        <w:t>Mayor’s Comments:</w:t>
      </w:r>
    </w:p>
    <w:p w14:paraId="660DF426" w14:textId="77777777" w:rsidR="004C7EE6" w:rsidRDefault="004C7EE6" w:rsidP="004C7EE6">
      <w:pPr>
        <w:pStyle w:val="ListParagraph"/>
      </w:pPr>
    </w:p>
    <w:p w14:paraId="742C643A" w14:textId="305EAA15" w:rsidR="004C7EE6" w:rsidRPr="004C7EE6" w:rsidRDefault="004C7EE6" w:rsidP="004C7EE6">
      <w:pPr>
        <w:pStyle w:val="ListParagraph"/>
        <w:numPr>
          <w:ilvl w:val="0"/>
          <w:numId w:val="1"/>
        </w:numPr>
        <w:spacing w:after="0"/>
      </w:pPr>
      <w:r>
        <w:rPr>
          <w:b/>
          <w:bCs/>
        </w:rPr>
        <w:t>Council Comments:</w:t>
      </w:r>
    </w:p>
    <w:p w14:paraId="04923F47" w14:textId="019C873E" w:rsidR="004C7EE6" w:rsidRDefault="004C7EE6" w:rsidP="004C7EE6">
      <w:pPr>
        <w:pStyle w:val="ListParagraph"/>
        <w:numPr>
          <w:ilvl w:val="1"/>
          <w:numId w:val="1"/>
        </w:numPr>
        <w:spacing w:after="0"/>
      </w:pPr>
      <w:r>
        <w:t>Councilmember Palazzolo, Electric, Telecommunications, Building Inspections, and Library.</w:t>
      </w:r>
    </w:p>
    <w:p w14:paraId="4049ADF4" w14:textId="679D9580" w:rsidR="004C7EE6" w:rsidRDefault="004C7EE6" w:rsidP="004C7EE6">
      <w:pPr>
        <w:pStyle w:val="ListParagraph"/>
        <w:numPr>
          <w:ilvl w:val="1"/>
          <w:numId w:val="1"/>
        </w:numPr>
        <w:spacing w:after="0"/>
      </w:pPr>
      <w:r>
        <w:t xml:space="preserve">Councilmember Edwards </w:t>
      </w:r>
      <w:r w:rsidR="00A77F3B">
        <w:t>– Water and Sewer Operations, Water and Sewer Construction, and Zoning Advisory Board.</w:t>
      </w:r>
    </w:p>
    <w:p w14:paraId="14B31441" w14:textId="0124E215" w:rsidR="00A77F3B" w:rsidRDefault="00A77F3B" w:rsidP="004C7EE6">
      <w:pPr>
        <w:pStyle w:val="ListParagraph"/>
        <w:numPr>
          <w:ilvl w:val="1"/>
          <w:numId w:val="1"/>
        </w:numPr>
        <w:spacing w:after="0"/>
      </w:pPr>
      <w:r>
        <w:t>Councilmember Denmon – Public Works, Recreation, DDA, Main Street Program, and Historic Preservation.</w:t>
      </w:r>
    </w:p>
    <w:p w14:paraId="09791D3E" w14:textId="7A95833F" w:rsidR="00A77F3B" w:rsidRDefault="00A77F3B" w:rsidP="004C7EE6">
      <w:pPr>
        <w:pStyle w:val="ListParagraph"/>
        <w:numPr>
          <w:ilvl w:val="1"/>
          <w:numId w:val="1"/>
        </w:numPr>
        <w:spacing w:after="0"/>
      </w:pPr>
      <w:r>
        <w:t>Mayor Pro Tem Moyer – Police, Municipal Cou</w:t>
      </w:r>
      <w:r w:rsidR="00AE63AD">
        <w:t>r</w:t>
      </w:r>
      <w:r>
        <w:t>t, Fire, Safety Committee, Revolving Loan, and Regional Commission.</w:t>
      </w:r>
    </w:p>
    <w:p w14:paraId="261C6E1D" w14:textId="77777777" w:rsidR="00A77F3B" w:rsidRDefault="00A77F3B" w:rsidP="00A77F3B">
      <w:pPr>
        <w:pStyle w:val="ListParagraph"/>
        <w:spacing w:after="0"/>
        <w:ind w:left="1440"/>
      </w:pPr>
    </w:p>
    <w:p w14:paraId="5B063F08" w14:textId="77777777" w:rsidR="00521F32" w:rsidRDefault="00521F32" w:rsidP="00A77F3B">
      <w:pPr>
        <w:pStyle w:val="ListParagraph"/>
        <w:spacing w:after="0"/>
        <w:ind w:left="1440"/>
      </w:pPr>
    </w:p>
    <w:p w14:paraId="1B311BA8" w14:textId="77777777" w:rsidR="00521F32" w:rsidRDefault="00521F32" w:rsidP="00A77F3B">
      <w:pPr>
        <w:pStyle w:val="ListParagraph"/>
        <w:spacing w:after="0"/>
        <w:ind w:left="1440"/>
      </w:pPr>
    </w:p>
    <w:p w14:paraId="3AE090CD" w14:textId="23A5ADB0" w:rsidR="00A77F3B" w:rsidRPr="00A77F3B" w:rsidRDefault="00A77F3B" w:rsidP="00A77F3B">
      <w:pPr>
        <w:pStyle w:val="ListParagraph"/>
        <w:numPr>
          <w:ilvl w:val="0"/>
          <w:numId w:val="1"/>
        </w:numPr>
        <w:spacing w:after="0"/>
      </w:pPr>
      <w:r>
        <w:rPr>
          <w:b/>
          <w:bCs/>
        </w:rPr>
        <w:lastRenderedPageBreak/>
        <w:t>Zoning Hearings and Comments</w:t>
      </w:r>
    </w:p>
    <w:p w14:paraId="751BACE9" w14:textId="54B7ADF9" w:rsidR="00A77F3B" w:rsidRDefault="00A77F3B" w:rsidP="00A77F3B">
      <w:pPr>
        <w:pStyle w:val="ListParagraph"/>
        <w:spacing w:after="0"/>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71C58A5B" w14:textId="77777777" w:rsidR="00B878AB" w:rsidRDefault="00B878AB" w:rsidP="00A77F3B">
      <w:pPr>
        <w:pStyle w:val="ListParagraph"/>
        <w:spacing w:after="0"/>
      </w:pPr>
    </w:p>
    <w:p w14:paraId="242941FE" w14:textId="6BF4651E" w:rsidR="00A77F3B" w:rsidRDefault="003D69CE" w:rsidP="00F1798A">
      <w:pPr>
        <w:pStyle w:val="ListParagraph"/>
        <w:numPr>
          <w:ilvl w:val="0"/>
          <w:numId w:val="10"/>
        </w:numPr>
        <w:spacing w:after="0"/>
      </w:pPr>
      <w:r>
        <w:t>A zoning change request from R-1 residential to C-2 commercial for 0.65 acres, at a location of 2680 Hwy 41 SE, being parcel C47-008, by Siwei (Samantha) Hartill. The Zoning Advisory Board meeting was held July 1</w:t>
      </w:r>
      <w:r w:rsidRPr="00634163">
        <w:rPr>
          <w:vertAlign w:val="superscript"/>
        </w:rPr>
        <w:t>st</w:t>
      </w:r>
    </w:p>
    <w:p w14:paraId="4062093E" w14:textId="77777777" w:rsidR="00F738D5" w:rsidRDefault="00F738D5" w:rsidP="00F738D5">
      <w:pPr>
        <w:pStyle w:val="ListParagraph"/>
        <w:spacing w:after="0"/>
        <w:ind w:left="1440"/>
      </w:pPr>
    </w:p>
    <w:p w14:paraId="62E11E63" w14:textId="4488227A" w:rsidR="00A77F3B" w:rsidRDefault="00A77F3B" w:rsidP="00A77F3B">
      <w:pPr>
        <w:pStyle w:val="ListParagraph"/>
        <w:numPr>
          <w:ilvl w:val="0"/>
          <w:numId w:val="2"/>
        </w:numPr>
        <w:spacing w:after="0"/>
      </w:pPr>
      <w:r>
        <w:t>Open public hearing</w:t>
      </w:r>
    </w:p>
    <w:p w14:paraId="40B8F618" w14:textId="6864937B" w:rsidR="00A77F3B" w:rsidRDefault="00A77F3B" w:rsidP="00A77F3B">
      <w:pPr>
        <w:pStyle w:val="ListParagraph"/>
        <w:numPr>
          <w:ilvl w:val="0"/>
          <w:numId w:val="2"/>
        </w:numPr>
        <w:spacing w:after="0"/>
      </w:pPr>
      <w:r>
        <w:t>Report on legal requirements and notices</w:t>
      </w:r>
    </w:p>
    <w:p w14:paraId="038EE119" w14:textId="7A07D806" w:rsidR="00A77F3B" w:rsidRDefault="00A77F3B" w:rsidP="00A77F3B">
      <w:pPr>
        <w:pStyle w:val="ListParagraph"/>
        <w:numPr>
          <w:ilvl w:val="0"/>
          <w:numId w:val="2"/>
        </w:numPr>
        <w:spacing w:after="0"/>
      </w:pPr>
      <w:r>
        <w:t>Report on Zoning Advisory Board</w:t>
      </w:r>
    </w:p>
    <w:p w14:paraId="40ECD2EF" w14:textId="7B842397" w:rsidR="00A77F3B" w:rsidRDefault="00A77F3B" w:rsidP="00A77F3B">
      <w:pPr>
        <w:pStyle w:val="ListParagraph"/>
        <w:numPr>
          <w:ilvl w:val="0"/>
          <w:numId w:val="2"/>
        </w:numPr>
        <w:spacing w:after="0"/>
      </w:pPr>
      <w:r>
        <w:t>Comments</w:t>
      </w:r>
    </w:p>
    <w:p w14:paraId="651B7907" w14:textId="4799B4F1" w:rsidR="00A77F3B" w:rsidRDefault="00A77F3B" w:rsidP="00A77F3B">
      <w:pPr>
        <w:pStyle w:val="ListParagraph"/>
        <w:numPr>
          <w:ilvl w:val="0"/>
          <w:numId w:val="2"/>
        </w:numPr>
        <w:spacing w:after="0"/>
      </w:pPr>
      <w:r>
        <w:t>Close public hearing</w:t>
      </w:r>
    </w:p>
    <w:p w14:paraId="304B84AB" w14:textId="2ADF6EE1" w:rsidR="00A77F3B" w:rsidRDefault="00A77F3B" w:rsidP="00A77F3B">
      <w:pPr>
        <w:pStyle w:val="ListParagraph"/>
        <w:numPr>
          <w:ilvl w:val="0"/>
          <w:numId w:val="2"/>
        </w:numPr>
        <w:spacing w:after="0"/>
      </w:pPr>
      <w:r>
        <w:t>Motion concerning Zoning Change</w:t>
      </w:r>
    </w:p>
    <w:p w14:paraId="119F0851" w14:textId="77777777" w:rsidR="00A77F3B" w:rsidRDefault="00A77F3B" w:rsidP="00A77F3B">
      <w:pPr>
        <w:spacing w:after="0"/>
      </w:pPr>
    </w:p>
    <w:p w14:paraId="21AC3667" w14:textId="772A1BE3" w:rsidR="00A77F3B" w:rsidRPr="003D69CE" w:rsidRDefault="00A77F3B" w:rsidP="00A77F3B">
      <w:pPr>
        <w:pStyle w:val="ListParagraph"/>
        <w:numPr>
          <w:ilvl w:val="0"/>
          <w:numId w:val="1"/>
        </w:numPr>
        <w:spacing w:after="0"/>
      </w:pPr>
      <w:r>
        <w:rPr>
          <w:b/>
          <w:bCs/>
        </w:rPr>
        <w:t>Other Hearings and Comments:</w:t>
      </w:r>
    </w:p>
    <w:p w14:paraId="09B86B56" w14:textId="77777777" w:rsidR="003D69CE" w:rsidRPr="00A77F3B" w:rsidRDefault="003D69CE" w:rsidP="003D69CE">
      <w:pPr>
        <w:pStyle w:val="ListParagraph"/>
        <w:spacing w:after="0"/>
      </w:pPr>
    </w:p>
    <w:p w14:paraId="5D02EE37" w14:textId="4ED05910" w:rsidR="00A77F3B" w:rsidRPr="00A77F3B" w:rsidRDefault="00A77F3B" w:rsidP="00A77F3B">
      <w:pPr>
        <w:pStyle w:val="ListParagraph"/>
        <w:numPr>
          <w:ilvl w:val="0"/>
          <w:numId w:val="1"/>
        </w:numPr>
        <w:spacing w:after="0"/>
      </w:pPr>
      <w:r>
        <w:rPr>
          <w:b/>
          <w:bCs/>
        </w:rPr>
        <w:t>Old Business:</w:t>
      </w:r>
    </w:p>
    <w:p w14:paraId="70BBF67D" w14:textId="77777777" w:rsidR="00A77F3B" w:rsidRDefault="00A77F3B" w:rsidP="00A77F3B">
      <w:pPr>
        <w:pStyle w:val="ListParagraph"/>
      </w:pPr>
    </w:p>
    <w:p w14:paraId="50769842" w14:textId="604BE979" w:rsidR="00A77F3B" w:rsidRPr="00A77F3B" w:rsidRDefault="00A77F3B" w:rsidP="00A77F3B">
      <w:pPr>
        <w:pStyle w:val="ListParagraph"/>
        <w:numPr>
          <w:ilvl w:val="0"/>
          <w:numId w:val="1"/>
        </w:numPr>
        <w:spacing w:after="0"/>
      </w:pPr>
      <w:r>
        <w:rPr>
          <w:b/>
          <w:bCs/>
        </w:rPr>
        <w:t>New Business:</w:t>
      </w:r>
    </w:p>
    <w:p w14:paraId="770417A7" w14:textId="5EAB9996" w:rsidR="00545EA2" w:rsidRPr="00545EA2" w:rsidRDefault="00545EA2" w:rsidP="00545EA2">
      <w:pPr>
        <w:numPr>
          <w:ilvl w:val="1"/>
          <w:numId w:val="1"/>
        </w:numPr>
        <w:spacing w:after="0" w:line="240" w:lineRule="auto"/>
        <w:jc w:val="both"/>
        <w:rPr>
          <w:rFonts w:ascii="Calibri" w:hAnsi="Calibri" w:cs="Calibri"/>
          <w:szCs w:val="24"/>
        </w:rPr>
      </w:pPr>
      <w:r>
        <w:rPr>
          <w:rFonts w:ascii="Calibri" w:hAnsi="Calibri" w:cs="Calibri"/>
          <w:szCs w:val="24"/>
        </w:rPr>
        <w:t>First reading of an a</w:t>
      </w:r>
      <w:r w:rsidRPr="00545EA2">
        <w:rPr>
          <w:rFonts w:ascii="Calibri" w:hAnsi="Calibri" w:cs="Calibri"/>
          <w:szCs w:val="24"/>
        </w:rPr>
        <w:t xml:space="preserve">nnexation and zoning request </w:t>
      </w:r>
      <w:r w:rsidR="009A35F1">
        <w:rPr>
          <w:rFonts w:ascii="Calibri" w:hAnsi="Calibri" w:cs="Calibri"/>
          <w:szCs w:val="24"/>
        </w:rPr>
        <w:t>from County R-3 to</w:t>
      </w:r>
      <w:r w:rsidRPr="00545EA2">
        <w:rPr>
          <w:rFonts w:ascii="Calibri" w:hAnsi="Calibri" w:cs="Calibri"/>
          <w:szCs w:val="24"/>
        </w:rPr>
        <w:t xml:space="preserve"> R-</w:t>
      </w:r>
      <w:r w:rsidR="00000E6D">
        <w:rPr>
          <w:rFonts w:ascii="Calibri" w:hAnsi="Calibri" w:cs="Calibri"/>
          <w:szCs w:val="24"/>
        </w:rPr>
        <w:t>1B</w:t>
      </w:r>
      <w:r w:rsidRPr="00545EA2">
        <w:rPr>
          <w:rFonts w:ascii="Calibri" w:hAnsi="Calibri" w:cs="Calibri"/>
          <w:szCs w:val="24"/>
        </w:rPr>
        <w:t xml:space="preserve"> for 0.18 acres, located at 1003 Court Street, being parcel 002-038, by Bimala K. Harris.</w:t>
      </w:r>
      <w:r>
        <w:rPr>
          <w:rFonts w:ascii="Calibri" w:hAnsi="Calibri" w:cs="Calibri"/>
          <w:szCs w:val="24"/>
        </w:rPr>
        <w:t xml:space="preserve"> </w:t>
      </w:r>
      <w:bookmarkStart w:id="0" w:name="_Hlk200544661"/>
      <w:r>
        <w:rPr>
          <w:rFonts w:ascii="Calibri" w:hAnsi="Calibri" w:cs="Calibri"/>
          <w:szCs w:val="24"/>
        </w:rPr>
        <w:t>The Zoning Advisory Board meeting will be held August 7</w:t>
      </w:r>
      <w:r w:rsidRPr="00545EA2">
        <w:rPr>
          <w:rFonts w:ascii="Calibri" w:hAnsi="Calibri" w:cs="Calibri"/>
          <w:szCs w:val="24"/>
          <w:vertAlign w:val="superscript"/>
        </w:rPr>
        <w:t>th</w:t>
      </w:r>
      <w:r>
        <w:rPr>
          <w:rFonts w:ascii="Calibri" w:hAnsi="Calibri" w:cs="Calibri"/>
          <w:szCs w:val="24"/>
        </w:rPr>
        <w:t xml:space="preserve"> and the public hearing August 11</w:t>
      </w:r>
      <w:r w:rsidRPr="00545EA2">
        <w:rPr>
          <w:rFonts w:ascii="Calibri" w:hAnsi="Calibri" w:cs="Calibri"/>
          <w:szCs w:val="24"/>
          <w:vertAlign w:val="superscript"/>
        </w:rPr>
        <w:t>th</w:t>
      </w:r>
      <w:r>
        <w:rPr>
          <w:rFonts w:ascii="Calibri" w:hAnsi="Calibri" w:cs="Calibri"/>
          <w:szCs w:val="24"/>
        </w:rPr>
        <w:t>.</w:t>
      </w:r>
    </w:p>
    <w:bookmarkEnd w:id="0"/>
    <w:p w14:paraId="74FE8CB6" w14:textId="59BD1204" w:rsidR="005F7EA4" w:rsidRPr="00263E56" w:rsidRDefault="005F7EA4" w:rsidP="005F7EA4">
      <w:pPr>
        <w:numPr>
          <w:ilvl w:val="1"/>
          <w:numId w:val="1"/>
        </w:numPr>
        <w:spacing w:after="0" w:line="240" w:lineRule="auto"/>
        <w:jc w:val="both"/>
      </w:pPr>
      <w:r>
        <w:rPr>
          <w:rFonts w:ascii="Calibri" w:hAnsi="Calibri" w:cs="Calibri"/>
          <w:szCs w:val="24"/>
        </w:rPr>
        <w:t>First reading of an annexation and zoning request from County R-3 to R-</w:t>
      </w:r>
      <w:r w:rsidR="00000E6D">
        <w:rPr>
          <w:rFonts w:ascii="Calibri" w:hAnsi="Calibri" w:cs="Calibri"/>
          <w:szCs w:val="24"/>
        </w:rPr>
        <w:t>1B</w:t>
      </w:r>
      <w:r>
        <w:rPr>
          <w:rFonts w:ascii="Calibri" w:hAnsi="Calibri" w:cs="Calibri"/>
          <w:szCs w:val="24"/>
        </w:rPr>
        <w:t xml:space="preserve">, located at 1104 North Wall Street and being parcel 035-115, by Thomas Holguin. </w:t>
      </w:r>
      <w:r w:rsidRPr="00557D30">
        <w:rPr>
          <w:rFonts w:ascii="Calibri" w:hAnsi="Calibri" w:cs="Calibri"/>
          <w:szCs w:val="24"/>
        </w:rPr>
        <w:t>The Zoning Advisory Board meeting will be held August 7</w:t>
      </w:r>
      <w:r w:rsidRPr="00557D30">
        <w:rPr>
          <w:rFonts w:ascii="Calibri" w:hAnsi="Calibri" w:cs="Calibri"/>
          <w:szCs w:val="24"/>
          <w:vertAlign w:val="superscript"/>
        </w:rPr>
        <w:t>th</w:t>
      </w:r>
      <w:r w:rsidRPr="00557D30">
        <w:rPr>
          <w:rFonts w:ascii="Calibri" w:hAnsi="Calibri" w:cs="Calibri"/>
          <w:szCs w:val="24"/>
        </w:rPr>
        <w:t xml:space="preserve"> and the public hearing August 11</w:t>
      </w:r>
      <w:r w:rsidRPr="00557D30">
        <w:rPr>
          <w:rFonts w:ascii="Calibri" w:hAnsi="Calibri" w:cs="Calibri"/>
          <w:szCs w:val="24"/>
          <w:vertAlign w:val="superscript"/>
        </w:rPr>
        <w:t>th</w:t>
      </w:r>
      <w:r w:rsidRPr="00557D30">
        <w:rPr>
          <w:rFonts w:ascii="Calibri" w:hAnsi="Calibri" w:cs="Calibri"/>
          <w:szCs w:val="24"/>
        </w:rPr>
        <w:t>.</w:t>
      </w:r>
    </w:p>
    <w:p w14:paraId="1A470EE5" w14:textId="6B107AAE" w:rsidR="00263E56" w:rsidRPr="009A35F1" w:rsidRDefault="00263E56" w:rsidP="005F7EA4">
      <w:pPr>
        <w:numPr>
          <w:ilvl w:val="1"/>
          <w:numId w:val="1"/>
        </w:numPr>
        <w:spacing w:after="0" w:line="240" w:lineRule="auto"/>
        <w:jc w:val="both"/>
      </w:pPr>
      <w:r>
        <w:rPr>
          <w:rFonts w:ascii="Calibri" w:hAnsi="Calibri" w:cs="Calibri"/>
          <w:szCs w:val="24"/>
        </w:rPr>
        <w:t>First reading of a variance request of 15 feet above max sign height and 44.28 square feet above max area</w:t>
      </w:r>
      <w:r w:rsidR="005A4E17">
        <w:rPr>
          <w:rFonts w:ascii="Calibri" w:hAnsi="Calibri" w:cs="Calibri"/>
          <w:szCs w:val="24"/>
        </w:rPr>
        <w:t>, for 1.516 acres at a location of 1204 Red Bud Road, being parcel C64-002, by Will Marshall (McDonalds)</w:t>
      </w:r>
      <w:r>
        <w:rPr>
          <w:rFonts w:ascii="Calibri" w:hAnsi="Calibri" w:cs="Calibri"/>
          <w:szCs w:val="24"/>
        </w:rPr>
        <w:t xml:space="preserve">. </w:t>
      </w:r>
      <w:r w:rsidRPr="00557D30">
        <w:rPr>
          <w:rFonts w:ascii="Calibri" w:hAnsi="Calibri" w:cs="Calibri"/>
          <w:szCs w:val="24"/>
        </w:rPr>
        <w:t>The Zoning Advisory Board meeting will be held August 7</w:t>
      </w:r>
      <w:r w:rsidRPr="00557D30">
        <w:rPr>
          <w:rFonts w:ascii="Calibri" w:hAnsi="Calibri" w:cs="Calibri"/>
          <w:szCs w:val="24"/>
          <w:vertAlign w:val="superscript"/>
        </w:rPr>
        <w:t>th</w:t>
      </w:r>
      <w:r w:rsidRPr="00557D30">
        <w:rPr>
          <w:rFonts w:ascii="Calibri" w:hAnsi="Calibri" w:cs="Calibri"/>
          <w:szCs w:val="24"/>
        </w:rPr>
        <w:t xml:space="preserve"> and the public hearing August 11</w:t>
      </w:r>
      <w:r w:rsidRPr="00557D30">
        <w:rPr>
          <w:rFonts w:ascii="Calibri" w:hAnsi="Calibri" w:cs="Calibri"/>
          <w:szCs w:val="24"/>
          <w:vertAlign w:val="superscript"/>
        </w:rPr>
        <w:t>th</w:t>
      </w:r>
      <w:r w:rsidRPr="00557D30">
        <w:rPr>
          <w:rFonts w:ascii="Calibri" w:hAnsi="Calibri" w:cs="Calibri"/>
          <w:szCs w:val="24"/>
        </w:rPr>
        <w:t>.</w:t>
      </w:r>
    </w:p>
    <w:p w14:paraId="379FD615" w14:textId="4E17BFEA" w:rsidR="00557D30" w:rsidRPr="009A35F1" w:rsidRDefault="00545EA2" w:rsidP="00B14D9E">
      <w:pPr>
        <w:numPr>
          <w:ilvl w:val="1"/>
          <w:numId w:val="1"/>
        </w:numPr>
        <w:spacing w:after="0" w:line="240" w:lineRule="auto"/>
        <w:jc w:val="both"/>
      </w:pPr>
      <w:r w:rsidRPr="00557D30">
        <w:rPr>
          <w:rFonts w:ascii="Calibri" w:hAnsi="Calibri" w:cs="Calibri"/>
          <w:szCs w:val="24"/>
        </w:rPr>
        <w:t xml:space="preserve">First reading of an annexation and zoning request from </w:t>
      </w:r>
      <w:r w:rsidR="009A35F1">
        <w:rPr>
          <w:rFonts w:ascii="Calibri" w:hAnsi="Calibri" w:cs="Calibri"/>
          <w:szCs w:val="24"/>
        </w:rPr>
        <w:t xml:space="preserve">County </w:t>
      </w:r>
      <w:r w:rsidRPr="00557D30">
        <w:rPr>
          <w:rFonts w:ascii="Calibri" w:hAnsi="Calibri" w:cs="Calibri"/>
          <w:szCs w:val="24"/>
        </w:rPr>
        <w:t xml:space="preserve">R-4 to R-1B, located 1110 Dews Pond Road and being parcel 052-073, by Ross Strickland. </w:t>
      </w:r>
      <w:bookmarkStart w:id="1" w:name="_Hlk202436336"/>
      <w:bookmarkStart w:id="2" w:name="_Hlk201934108"/>
      <w:r w:rsidRPr="00557D30">
        <w:rPr>
          <w:rFonts w:ascii="Calibri" w:hAnsi="Calibri" w:cs="Calibri"/>
          <w:szCs w:val="24"/>
        </w:rPr>
        <w:t>The Zoning Advisory Board meeting will be held August 7</w:t>
      </w:r>
      <w:r w:rsidRPr="00557D30">
        <w:rPr>
          <w:rFonts w:ascii="Calibri" w:hAnsi="Calibri" w:cs="Calibri"/>
          <w:szCs w:val="24"/>
          <w:vertAlign w:val="superscript"/>
        </w:rPr>
        <w:t>th</w:t>
      </w:r>
      <w:r w:rsidRPr="00557D30">
        <w:rPr>
          <w:rFonts w:ascii="Calibri" w:hAnsi="Calibri" w:cs="Calibri"/>
          <w:szCs w:val="24"/>
        </w:rPr>
        <w:t xml:space="preserve"> and the public hearing August 11</w:t>
      </w:r>
      <w:r w:rsidRPr="00557D30">
        <w:rPr>
          <w:rFonts w:ascii="Calibri" w:hAnsi="Calibri" w:cs="Calibri"/>
          <w:szCs w:val="24"/>
          <w:vertAlign w:val="superscript"/>
        </w:rPr>
        <w:t>th</w:t>
      </w:r>
      <w:r w:rsidRPr="00557D30">
        <w:rPr>
          <w:rFonts w:ascii="Calibri" w:hAnsi="Calibri" w:cs="Calibri"/>
          <w:szCs w:val="24"/>
        </w:rPr>
        <w:t>.</w:t>
      </w:r>
      <w:bookmarkEnd w:id="1"/>
    </w:p>
    <w:bookmarkEnd w:id="2"/>
    <w:p w14:paraId="29C6C101" w14:textId="7D1E9276" w:rsidR="00B14D9E" w:rsidRDefault="00557D30" w:rsidP="00B14D9E">
      <w:pPr>
        <w:numPr>
          <w:ilvl w:val="1"/>
          <w:numId w:val="1"/>
        </w:numPr>
        <w:spacing w:after="0" w:line="240" w:lineRule="auto"/>
        <w:jc w:val="both"/>
      </w:pPr>
      <w:r>
        <w:t>Consideration of a ground lease agreement between the City of Calhoun and New Cingular Wireless, granting the company the right to use a designated portion of city-owned property at 380 Barrett Road for the installation and operation of wireless communication facilities to serve the surrounding area.</w:t>
      </w:r>
    </w:p>
    <w:p w14:paraId="3E15BCD2" w14:textId="13C7F791" w:rsidR="006026ED" w:rsidRDefault="006026ED" w:rsidP="00B14D9E">
      <w:pPr>
        <w:numPr>
          <w:ilvl w:val="1"/>
          <w:numId w:val="1"/>
        </w:numPr>
        <w:spacing w:after="0" w:line="240" w:lineRule="auto"/>
        <w:jc w:val="both"/>
      </w:pPr>
      <w:r>
        <w:t>Consideration of a parade request on the traditional route for the Calhoun High School Homecoming Parade, to be held October 2, 2025at 6:30 p.m. with a rain date of October 3</w:t>
      </w:r>
      <w:r w:rsidRPr="006026ED">
        <w:rPr>
          <w:vertAlign w:val="superscript"/>
        </w:rPr>
        <w:t>rd</w:t>
      </w:r>
      <w:r>
        <w:t xml:space="preserve"> at 3:30 p.m.</w:t>
      </w:r>
    </w:p>
    <w:p w14:paraId="3DCFFBD1" w14:textId="60A41FA5" w:rsidR="00D931BA" w:rsidRDefault="00D931BA" w:rsidP="00B14D9E">
      <w:pPr>
        <w:numPr>
          <w:ilvl w:val="1"/>
          <w:numId w:val="1"/>
        </w:numPr>
        <w:spacing w:after="0" w:line="240" w:lineRule="auto"/>
        <w:jc w:val="both"/>
      </w:pPr>
      <w:r>
        <w:lastRenderedPageBreak/>
        <w:t>Consideration of a request from the Purchasing Department to surplus concrete forms and accessories no longer used by the Sewer Maintenance Department.</w:t>
      </w:r>
    </w:p>
    <w:p w14:paraId="13F69BA3" w14:textId="29EB20DC" w:rsidR="009A35F1" w:rsidRDefault="009A35F1" w:rsidP="00B14D9E">
      <w:pPr>
        <w:numPr>
          <w:ilvl w:val="1"/>
          <w:numId w:val="1"/>
        </w:numPr>
        <w:spacing w:after="0" w:line="240" w:lineRule="auto"/>
        <w:jc w:val="both"/>
      </w:pPr>
      <w:r>
        <w:t>Consideration of a request from the Northwest Georgia Regional Library System to reappoint Beth Holcomb for an additional three year term at the Calhoun-Gordon County Public Library.</w:t>
      </w:r>
    </w:p>
    <w:p w14:paraId="35F2BBA2" w14:textId="110A3653" w:rsidR="0003089B" w:rsidRDefault="0003089B" w:rsidP="00B14D9E">
      <w:pPr>
        <w:numPr>
          <w:ilvl w:val="1"/>
          <w:numId w:val="1"/>
        </w:numPr>
        <w:spacing w:after="0" w:line="240" w:lineRule="auto"/>
        <w:jc w:val="both"/>
      </w:pPr>
      <w:r>
        <w:t>Consideration of a recommendation from the Purchasing Department to award the bid of $262,245.90 to Northwest Georgia Paving for the FY26 asphalt resurfacing and striping for the annual State of Georgia LMIG program.</w:t>
      </w:r>
    </w:p>
    <w:p w14:paraId="21EEDA69" w14:textId="6642CF48" w:rsidR="001B520B" w:rsidRDefault="001B520B" w:rsidP="00B14D9E">
      <w:pPr>
        <w:numPr>
          <w:ilvl w:val="1"/>
          <w:numId w:val="1"/>
        </w:numPr>
        <w:spacing w:after="0" w:line="240" w:lineRule="auto"/>
        <w:jc w:val="both"/>
      </w:pPr>
      <w:r>
        <w:t>Consideration of a recommendation from the Calhoun Housing Authority to reappoint Tony Pyle for an additional five year term.</w:t>
      </w:r>
    </w:p>
    <w:p w14:paraId="36789162" w14:textId="0863488B" w:rsidR="00360FE5" w:rsidRDefault="00360FE5" w:rsidP="00B14D9E">
      <w:pPr>
        <w:numPr>
          <w:ilvl w:val="1"/>
          <w:numId w:val="1"/>
        </w:numPr>
        <w:spacing w:after="0" w:line="240" w:lineRule="auto"/>
        <w:jc w:val="both"/>
      </w:pPr>
      <w:r>
        <w:t>Consideration of an Intergovernmental Agreement for water distribution between the city of Calhoun and the City of Chatsworth Water Works Commission.</w:t>
      </w:r>
    </w:p>
    <w:p w14:paraId="5EF8D469" w14:textId="4CE4A4A7" w:rsidR="00332A0A" w:rsidRDefault="00332A0A" w:rsidP="00B14D9E">
      <w:pPr>
        <w:numPr>
          <w:ilvl w:val="1"/>
          <w:numId w:val="1"/>
        </w:numPr>
        <w:spacing w:after="0" w:line="240" w:lineRule="auto"/>
        <w:jc w:val="both"/>
      </w:pPr>
      <w:r>
        <w:t>Consideration of a request from the Boys and Girls Clubs of Gordon County to block a portion of Edwards Street and Fox Street from 9:30 a.m. to 4:00 p.m. on July 29, 2025 for an event to be held by Comcast.</w:t>
      </w:r>
    </w:p>
    <w:p w14:paraId="6568CA9B" w14:textId="36301504" w:rsidR="007053A6" w:rsidRDefault="007053A6" w:rsidP="00B14D9E">
      <w:pPr>
        <w:numPr>
          <w:ilvl w:val="1"/>
          <w:numId w:val="1"/>
        </w:numPr>
        <w:spacing w:after="0" w:line="240" w:lineRule="auto"/>
        <w:jc w:val="both"/>
      </w:pPr>
      <w:r>
        <w:t>Consideration of a resolution authorizing participation in an amicus brief in the Chang V. City Milton appeal pending before the Georgia Supreme Court.</w:t>
      </w:r>
    </w:p>
    <w:p w14:paraId="39A38A80" w14:textId="3B7A5477" w:rsidR="00D931BA" w:rsidRDefault="00CE26D2" w:rsidP="00CE26D2">
      <w:pPr>
        <w:tabs>
          <w:tab w:val="left" w:pos="1521"/>
        </w:tabs>
        <w:spacing w:after="0" w:line="240" w:lineRule="auto"/>
        <w:ind w:left="1080"/>
        <w:jc w:val="both"/>
      </w:pPr>
      <w:r>
        <w:tab/>
      </w:r>
    </w:p>
    <w:p w14:paraId="0BF467CB" w14:textId="045786A1" w:rsidR="00A77F3B" w:rsidRPr="00834CD2" w:rsidRDefault="00A77F3B" w:rsidP="00A77F3B">
      <w:pPr>
        <w:pStyle w:val="ListParagraph"/>
        <w:numPr>
          <w:ilvl w:val="0"/>
          <w:numId w:val="1"/>
        </w:numPr>
        <w:spacing w:after="0"/>
      </w:pPr>
      <w:r>
        <w:rPr>
          <w:b/>
          <w:bCs/>
        </w:rPr>
        <w:t>Other written items not on the agenda:</w:t>
      </w:r>
    </w:p>
    <w:p w14:paraId="2666DF32" w14:textId="77777777" w:rsidR="00834CD2" w:rsidRPr="00A77F3B" w:rsidRDefault="00834CD2" w:rsidP="00834CD2">
      <w:pPr>
        <w:pStyle w:val="ListParagraph"/>
        <w:spacing w:after="0"/>
      </w:pPr>
    </w:p>
    <w:p w14:paraId="70B884D2" w14:textId="706351BD" w:rsidR="00A77F3B" w:rsidRPr="00A77F3B" w:rsidRDefault="00A77F3B" w:rsidP="00A77F3B">
      <w:pPr>
        <w:pStyle w:val="ListParagraph"/>
        <w:numPr>
          <w:ilvl w:val="0"/>
          <w:numId w:val="1"/>
        </w:numPr>
        <w:spacing w:after="0"/>
      </w:pPr>
      <w:r>
        <w:rPr>
          <w:b/>
          <w:bCs/>
        </w:rPr>
        <w:t>Work Reports:</w:t>
      </w:r>
    </w:p>
    <w:p w14:paraId="180AF6BB" w14:textId="20F00594" w:rsidR="00A77F3B" w:rsidRDefault="00A77F3B" w:rsidP="00A77F3B">
      <w:pPr>
        <w:pStyle w:val="ListParagraph"/>
        <w:numPr>
          <w:ilvl w:val="1"/>
          <w:numId w:val="1"/>
        </w:numPr>
        <w:spacing w:after="0"/>
      </w:pPr>
      <w:r>
        <w:t>Paul Worley, City Administrator</w:t>
      </w:r>
    </w:p>
    <w:p w14:paraId="70035D7A" w14:textId="2308BAB9" w:rsidR="00A77F3B" w:rsidRDefault="00A77F3B" w:rsidP="00A77F3B">
      <w:pPr>
        <w:pStyle w:val="ListParagraph"/>
        <w:numPr>
          <w:ilvl w:val="1"/>
          <w:numId w:val="1"/>
        </w:numPr>
        <w:spacing w:after="0"/>
      </w:pPr>
      <w:r>
        <w:t>Kyle Ellis, Utilities Administrator</w:t>
      </w:r>
    </w:p>
    <w:p w14:paraId="7229C537" w14:textId="6F0EF9C9" w:rsidR="00A77F3B" w:rsidRDefault="00A77F3B" w:rsidP="00A77F3B">
      <w:pPr>
        <w:pStyle w:val="ListParagraph"/>
        <w:numPr>
          <w:ilvl w:val="1"/>
          <w:numId w:val="1"/>
        </w:numPr>
        <w:spacing w:after="0"/>
      </w:pPr>
      <w:r>
        <w:t>George Govignon, City Attorney</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t>Motion to return to General Session:</w:t>
      </w:r>
    </w:p>
    <w:p w14:paraId="144E300F" w14:textId="77777777" w:rsidR="00A77F3B" w:rsidRDefault="00A77F3B" w:rsidP="00A77F3B">
      <w:pPr>
        <w:pStyle w:val="ListParagraph"/>
      </w:pPr>
    </w:p>
    <w:p w14:paraId="28D9EBEF" w14:textId="6991E0A6" w:rsidR="003C2105" w:rsidRPr="008F5A3B" w:rsidRDefault="00A77F3B" w:rsidP="003C2105">
      <w:pPr>
        <w:pStyle w:val="ListParagraph"/>
        <w:numPr>
          <w:ilvl w:val="0"/>
          <w:numId w:val="1"/>
        </w:numPr>
        <w:spacing w:after="0"/>
      </w:pPr>
      <w:r>
        <w:rPr>
          <w:b/>
          <w:bCs/>
        </w:rPr>
        <w:t xml:space="preserve">Motion to </w:t>
      </w:r>
      <w:r w:rsidR="003C2105">
        <w:rPr>
          <w:b/>
          <w:bCs/>
        </w:rPr>
        <w:t>adjourn:</w:t>
      </w:r>
    </w:p>
    <w:p w14:paraId="42A3054F" w14:textId="77777777" w:rsidR="008F5A3B" w:rsidRDefault="008F5A3B" w:rsidP="008F5A3B">
      <w:pPr>
        <w:spacing w:after="0"/>
      </w:pPr>
    </w:p>
    <w:sectPr w:rsidR="008F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D7242"/>
    <w:multiLevelType w:val="hybridMultilevel"/>
    <w:tmpl w:val="8C14843A"/>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3783296"/>
    <w:multiLevelType w:val="hybridMultilevel"/>
    <w:tmpl w:val="868ACBBA"/>
    <w:lvl w:ilvl="0" w:tplc="139C986E">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E760F35"/>
    <w:multiLevelType w:val="hybridMultilevel"/>
    <w:tmpl w:val="27B257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9941211">
    <w:abstractNumId w:val="1"/>
  </w:num>
  <w:num w:numId="2" w16cid:durableId="2022123935">
    <w:abstractNumId w:val="7"/>
  </w:num>
  <w:num w:numId="3" w16cid:durableId="545994554">
    <w:abstractNumId w:val="8"/>
  </w:num>
  <w:num w:numId="4" w16cid:durableId="573517465">
    <w:abstractNumId w:val="9"/>
  </w:num>
  <w:num w:numId="5" w16cid:durableId="162548606">
    <w:abstractNumId w:val="0"/>
  </w:num>
  <w:num w:numId="6" w16cid:durableId="1964573391">
    <w:abstractNumId w:val="4"/>
  </w:num>
  <w:num w:numId="7" w16cid:durableId="164554836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909371">
    <w:abstractNumId w:val="5"/>
  </w:num>
  <w:num w:numId="9" w16cid:durableId="1142621373">
    <w:abstractNumId w:val="5"/>
  </w:num>
  <w:num w:numId="10" w16cid:durableId="1177697396">
    <w:abstractNumId w:val="6"/>
  </w:num>
  <w:num w:numId="11" w16cid:durableId="216011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00E6D"/>
    <w:rsid w:val="0003089B"/>
    <w:rsid w:val="00036173"/>
    <w:rsid w:val="00054222"/>
    <w:rsid w:val="000E0412"/>
    <w:rsid w:val="000F1E86"/>
    <w:rsid w:val="001015DD"/>
    <w:rsid w:val="00135ED3"/>
    <w:rsid w:val="001418BB"/>
    <w:rsid w:val="001B520B"/>
    <w:rsid w:val="001C3665"/>
    <w:rsid w:val="00214173"/>
    <w:rsid w:val="002222BB"/>
    <w:rsid w:val="00263E56"/>
    <w:rsid w:val="003018CE"/>
    <w:rsid w:val="00332A0A"/>
    <w:rsid w:val="00333036"/>
    <w:rsid w:val="00357E06"/>
    <w:rsid w:val="00360FE5"/>
    <w:rsid w:val="003C2105"/>
    <w:rsid w:val="003D69CE"/>
    <w:rsid w:val="00440799"/>
    <w:rsid w:val="004734DD"/>
    <w:rsid w:val="004A384E"/>
    <w:rsid w:val="004B7793"/>
    <w:rsid w:val="004C7EE6"/>
    <w:rsid w:val="00521F32"/>
    <w:rsid w:val="00545EA2"/>
    <w:rsid w:val="00557D30"/>
    <w:rsid w:val="005A4E17"/>
    <w:rsid w:val="005E52DB"/>
    <w:rsid w:val="005F7EA4"/>
    <w:rsid w:val="006026ED"/>
    <w:rsid w:val="00682C36"/>
    <w:rsid w:val="007053A6"/>
    <w:rsid w:val="007054ED"/>
    <w:rsid w:val="007533E7"/>
    <w:rsid w:val="00755A3B"/>
    <w:rsid w:val="00813003"/>
    <w:rsid w:val="00834CD2"/>
    <w:rsid w:val="00856416"/>
    <w:rsid w:val="008724C8"/>
    <w:rsid w:val="008C5D60"/>
    <w:rsid w:val="008F5A3B"/>
    <w:rsid w:val="0093593A"/>
    <w:rsid w:val="00965216"/>
    <w:rsid w:val="009A35F1"/>
    <w:rsid w:val="00A046EF"/>
    <w:rsid w:val="00A77F3B"/>
    <w:rsid w:val="00AA1D5B"/>
    <w:rsid w:val="00AE63AD"/>
    <w:rsid w:val="00B14D9E"/>
    <w:rsid w:val="00B878AB"/>
    <w:rsid w:val="00C44C45"/>
    <w:rsid w:val="00C73DBE"/>
    <w:rsid w:val="00CC5E68"/>
    <w:rsid w:val="00CE26D2"/>
    <w:rsid w:val="00D454ED"/>
    <w:rsid w:val="00D931BA"/>
    <w:rsid w:val="00E25F8B"/>
    <w:rsid w:val="00E6177A"/>
    <w:rsid w:val="00EF7B0E"/>
    <w:rsid w:val="00F1798A"/>
    <w:rsid w:val="00F241FF"/>
    <w:rsid w:val="00F738D5"/>
    <w:rsid w:val="00FE1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2</cp:revision>
  <cp:lastPrinted>2025-07-03T17:37:00Z</cp:lastPrinted>
  <dcterms:created xsi:type="dcterms:W3CDTF">2025-07-03T19:08:00Z</dcterms:created>
  <dcterms:modified xsi:type="dcterms:W3CDTF">2025-07-03T19:08:00Z</dcterms:modified>
</cp:coreProperties>
</file>